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0F" w:rsidRPr="002545F4" w:rsidRDefault="00F36F0F" w:rsidP="0051790A">
      <w:pPr>
        <w:spacing w:before="60" w:after="0"/>
        <w:ind w:firstLine="720"/>
        <w:jc w:val="both"/>
        <w:rPr>
          <w:rFonts w:ascii="Times New Roman" w:hAnsi="Times New Roman" w:cs="Times New Roman"/>
          <w:sz w:val="26"/>
          <w:szCs w:val="26"/>
        </w:rPr>
      </w:pPr>
      <w:r w:rsidRPr="002545F4">
        <w:rPr>
          <w:rFonts w:ascii="Times New Roman" w:hAnsi="Times New Roman" w:cs="Times New Roman"/>
          <w:sz w:val="26"/>
          <w:szCs w:val="26"/>
        </w:rPr>
        <w:t>Kính gửi ông (bà):</w:t>
      </w:r>
      <w:r w:rsidR="00EB6D1F">
        <w:rPr>
          <w:rFonts w:ascii="Times New Roman" w:hAnsi="Times New Roman" w:cs="Times New Roman"/>
          <w:sz w:val="26"/>
          <w:szCs w:val="26"/>
        </w:rPr>
        <w:t xml:space="preserve"> Trưởng phòng GDĐT quận, huyện, thị xã</w:t>
      </w:r>
      <w:r w:rsidRPr="002545F4">
        <w:rPr>
          <w:rFonts w:ascii="Times New Roman" w:hAnsi="Times New Roman" w:cs="Times New Roman"/>
          <w:sz w:val="26"/>
          <w:szCs w:val="26"/>
        </w:rPr>
        <w:t xml:space="preserve">; </w:t>
      </w:r>
    </w:p>
    <w:p w:rsidR="00F36F0F" w:rsidRPr="002545F4" w:rsidRDefault="00EB6D1F"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Tiếp tục t</w:t>
      </w:r>
      <w:r w:rsidR="00F36F0F" w:rsidRPr="002545F4">
        <w:rPr>
          <w:rFonts w:ascii="Times New Roman" w:hAnsi="Times New Roman" w:cs="Times New Roman"/>
          <w:sz w:val="26"/>
          <w:szCs w:val="26"/>
        </w:rPr>
        <w:t xml:space="preserve">hực hiện </w:t>
      </w:r>
      <w:r>
        <w:rPr>
          <w:rFonts w:ascii="Times New Roman" w:hAnsi="Times New Roman" w:cs="Times New Roman"/>
          <w:sz w:val="26"/>
          <w:szCs w:val="26"/>
        </w:rPr>
        <w:t xml:space="preserve">kế hoạch theo </w:t>
      </w:r>
      <w:r w:rsidR="00F36F0F" w:rsidRPr="002545F4">
        <w:rPr>
          <w:rFonts w:ascii="Times New Roman" w:hAnsi="Times New Roman" w:cs="Times New Roman"/>
          <w:sz w:val="26"/>
          <w:szCs w:val="26"/>
        </w:rPr>
        <w:t xml:space="preserve">công văn số </w:t>
      </w:r>
      <w:r>
        <w:rPr>
          <w:rFonts w:ascii="Times New Roman" w:hAnsi="Times New Roman" w:cs="Times New Roman"/>
          <w:sz w:val="26"/>
          <w:szCs w:val="26"/>
        </w:rPr>
        <w:t>4</w:t>
      </w:r>
      <w:r w:rsidR="006B5720">
        <w:rPr>
          <w:rFonts w:ascii="Times New Roman" w:hAnsi="Times New Roman" w:cs="Times New Roman"/>
          <w:sz w:val="26"/>
          <w:szCs w:val="26"/>
        </w:rPr>
        <w:t>023</w:t>
      </w:r>
      <w:r w:rsidR="00F36F0F" w:rsidRPr="002545F4">
        <w:rPr>
          <w:rFonts w:ascii="Times New Roman" w:hAnsi="Times New Roman" w:cs="Times New Roman"/>
          <w:sz w:val="26"/>
          <w:szCs w:val="26"/>
        </w:rPr>
        <w:t xml:space="preserve">/SGDĐT-QLT </w:t>
      </w:r>
      <w:r w:rsidR="006B5720">
        <w:rPr>
          <w:rFonts w:ascii="Times New Roman" w:hAnsi="Times New Roman" w:cs="Times New Roman"/>
          <w:sz w:val="26"/>
          <w:szCs w:val="26"/>
        </w:rPr>
        <w:t>ngày 13</w:t>
      </w:r>
      <w:r>
        <w:rPr>
          <w:rFonts w:ascii="Times New Roman" w:hAnsi="Times New Roman" w:cs="Times New Roman"/>
          <w:sz w:val="26"/>
          <w:szCs w:val="26"/>
        </w:rPr>
        <w:t>/1</w:t>
      </w:r>
      <w:r w:rsidR="006B5720">
        <w:rPr>
          <w:rFonts w:ascii="Times New Roman" w:hAnsi="Times New Roman" w:cs="Times New Roman"/>
          <w:sz w:val="26"/>
          <w:szCs w:val="26"/>
        </w:rPr>
        <w:t>1/2017</w:t>
      </w:r>
      <w:r>
        <w:rPr>
          <w:rFonts w:ascii="Times New Roman" w:hAnsi="Times New Roman" w:cs="Times New Roman"/>
          <w:sz w:val="26"/>
          <w:szCs w:val="26"/>
        </w:rPr>
        <w:t xml:space="preserve"> </w:t>
      </w:r>
      <w:r w:rsidR="00F36F0F" w:rsidRPr="002545F4">
        <w:rPr>
          <w:rFonts w:ascii="Times New Roman" w:hAnsi="Times New Roman" w:cs="Times New Roman"/>
          <w:sz w:val="26"/>
          <w:szCs w:val="26"/>
        </w:rPr>
        <w:t xml:space="preserve">về việc Tổ chức thi và cấp chứng nhận nghề phổ thông cấp </w:t>
      </w:r>
      <w:r>
        <w:rPr>
          <w:rFonts w:ascii="Times New Roman" w:hAnsi="Times New Roman" w:cs="Times New Roman"/>
          <w:sz w:val="26"/>
          <w:szCs w:val="26"/>
        </w:rPr>
        <w:t xml:space="preserve">THCS </w:t>
      </w:r>
      <w:r w:rsidR="00F36F0F" w:rsidRPr="002545F4">
        <w:rPr>
          <w:rFonts w:ascii="Times New Roman" w:hAnsi="Times New Roman" w:cs="Times New Roman"/>
          <w:sz w:val="26"/>
          <w:szCs w:val="26"/>
        </w:rPr>
        <w:t>năm 201</w:t>
      </w:r>
      <w:r w:rsidR="006B5720">
        <w:rPr>
          <w:rFonts w:ascii="Times New Roman" w:hAnsi="Times New Roman" w:cs="Times New Roman"/>
          <w:sz w:val="26"/>
          <w:szCs w:val="26"/>
        </w:rPr>
        <w:t>8</w:t>
      </w:r>
      <w:r w:rsidR="00F36F0F" w:rsidRPr="002545F4">
        <w:rPr>
          <w:rFonts w:ascii="Times New Roman" w:hAnsi="Times New Roman" w:cs="Times New Roman"/>
          <w:sz w:val="26"/>
          <w:szCs w:val="26"/>
        </w:rPr>
        <w:t xml:space="preserve"> của Sở GDĐT Hà Nội; </w:t>
      </w:r>
      <w:r>
        <w:rPr>
          <w:rFonts w:ascii="Times New Roman" w:hAnsi="Times New Roman" w:cs="Times New Roman"/>
          <w:sz w:val="26"/>
          <w:szCs w:val="26"/>
        </w:rPr>
        <w:t xml:space="preserve">Sở GDĐT </w:t>
      </w:r>
      <w:r w:rsidR="006B5720">
        <w:rPr>
          <w:rFonts w:ascii="Times New Roman" w:hAnsi="Times New Roman" w:cs="Times New Roman"/>
          <w:sz w:val="26"/>
          <w:szCs w:val="26"/>
        </w:rPr>
        <w:t xml:space="preserve">hướng dẫn </w:t>
      </w:r>
      <w:r>
        <w:rPr>
          <w:rFonts w:ascii="Times New Roman" w:hAnsi="Times New Roman" w:cs="Times New Roman"/>
          <w:sz w:val="26"/>
          <w:szCs w:val="26"/>
        </w:rPr>
        <w:t xml:space="preserve">các phòng GDĐT </w:t>
      </w:r>
      <w:r w:rsidR="006B5720">
        <w:rPr>
          <w:rFonts w:ascii="Times New Roman" w:hAnsi="Times New Roman" w:cs="Times New Roman"/>
          <w:sz w:val="26"/>
          <w:szCs w:val="26"/>
        </w:rPr>
        <w:t xml:space="preserve">chỉ đạo các trường THCS, trung tâm GDNN-GDTX thông báo kết quả thi cho CMHS và HS, đồng thời tiếp nhận thông tin đề nghị phúc khảo bài thi lý thuyết của HS, </w:t>
      </w:r>
      <w:r>
        <w:rPr>
          <w:rFonts w:ascii="Times New Roman" w:hAnsi="Times New Roman" w:cs="Times New Roman"/>
          <w:sz w:val="26"/>
          <w:szCs w:val="26"/>
        </w:rPr>
        <w:t>cụ thể như sau:</w:t>
      </w:r>
    </w:p>
    <w:p w:rsidR="00EB6D1F" w:rsidRPr="006B5720" w:rsidRDefault="006B5720" w:rsidP="0051790A">
      <w:pPr>
        <w:spacing w:before="120" w:after="0"/>
        <w:ind w:firstLine="720"/>
        <w:jc w:val="both"/>
        <w:rPr>
          <w:rFonts w:ascii="Times New Roman" w:hAnsi="Times New Roman" w:cs="Times New Roman"/>
          <w:b/>
          <w:sz w:val="26"/>
          <w:szCs w:val="26"/>
        </w:rPr>
      </w:pPr>
      <w:r>
        <w:rPr>
          <w:rFonts w:ascii="Times New Roman" w:hAnsi="Times New Roman" w:cs="Times New Roman"/>
          <w:b/>
          <w:sz w:val="26"/>
          <w:szCs w:val="26"/>
        </w:rPr>
        <w:t xml:space="preserve">1. </w:t>
      </w:r>
      <w:r w:rsidRPr="006B5720">
        <w:rPr>
          <w:rFonts w:ascii="Times New Roman" w:hAnsi="Times New Roman" w:cs="Times New Roman"/>
          <w:b/>
          <w:sz w:val="26"/>
          <w:szCs w:val="26"/>
        </w:rPr>
        <w:t>Thông báo kết quả thi cho CMHS và HS</w:t>
      </w:r>
    </w:p>
    <w:p w:rsidR="006B5720" w:rsidRP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Pr="006B5720">
        <w:rPr>
          <w:rFonts w:ascii="Times New Roman" w:hAnsi="Times New Roman" w:cs="Times New Roman"/>
          <w:sz w:val="26"/>
          <w:szCs w:val="26"/>
        </w:rPr>
        <w:t>Hình thức:</w:t>
      </w:r>
    </w:p>
    <w:p w:rsidR="006B5720" w:rsidRPr="006B5720" w:rsidRDefault="006B5720" w:rsidP="0051790A">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B5720">
        <w:rPr>
          <w:rFonts w:ascii="Times New Roman" w:hAnsi="Times New Roman" w:cs="Times New Roman"/>
          <w:sz w:val="26"/>
          <w:szCs w:val="26"/>
        </w:rPr>
        <w:t xml:space="preserve">Hình thức thứ nhất: BGH đăng nhập vào trang </w:t>
      </w:r>
      <w:r w:rsidRPr="006B5720">
        <w:rPr>
          <w:rFonts w:ascii="Times New Roman" w:hAnsi="Times New Roman" w:cs="Times New Roman"/>
          <w:color w:val="FF0000"/>
          <w:sz w:val="26"/>
          <w:szCs w:val="26"/>
        </w:rPr>
        <w:t>giaoducdientu.hnegov.vn</w:t>
      </w:r>
      <w:r w:rsidRPr="006B5720">
        <w:rPr>
          <w:rFonts w:ascii="Times New Roman" w:hAnsi="Times New Roman" w:cs="Times New Roman"/>
          <w:sz w:val="26"/>
          <w:szCs w:val="26"/>
        </w:rPr>
        <w:t xml:space="preserve"> để tra cứu kết quả, in bảng kết quả và lựa chọn phương thức thông báo kết quả cho từng CMHS.</w:t>
      </w:r>
    </w:p>
    <w:p w:rsidR="006B5720" w:rsidRP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6B5720">
        <w:rPr>
          <w:rFonts w:ascii="Times New Roman" w:hAnsi="Times New Roman" w:cs="Times New Roman"/>
          <w:sz w:val="26"/>
          <w:szCs w:val="26"/>
        </w:rPr>
        <w:t xml:space="preserve">Hình thức thứ hai: BGH đăng nhập vào trang </w:t>
      </w:r>
      <w:r w:rsidRPr="006B5720">
        <w:rPr>
          <w:rFonts w:ascii="Times New Roman" w:hAnsi="Times New Roman" w:cs="Times New Roman"/>
          <w:color w:val="FF0000"/>
          <w:sz w:val="26"/>
          <w:szCs w:val="26"/>
        </w:rPr>
        <w:t xml:space="preserve">giaoducdientu.hnegov.vn </w:t>
      </w:r>
      <w:r w:rsidRPr="006B5720">
        <w:rPr>
          <w:rFonts w:ascii="Times New Roman" w:hAnsi="Times New Roman" w:cs="Times New Roman"/>
          <w:sz w:val="26"/>
          <w:szCs w:val="26"/>
        </w:rPr>
        <w:t xml:space="preserve">để tra cứu, bàn giao mã số học sinh và mật khẩu cho CMHS; hướng dẫn CMHS đăng nhập vào trang </w:t>
      </w:r>
      <w:r w:rsidRPr="006B5720">
        <w:rPr>
          <w:rFonts w:ascii="Times New Roman" w:hAnsi="Times New Roman" w:cs="Times New Roman"/>
          <w:color w:val="FF0000"/>
          <w:sz w:val="26"/>
          <w:szCs w:val="26"/>
        </w:rPr>
        <w:t xml:space="preserve">solienlacdientu.hanoi.gov.vn </w:t>
      </w:r>
      <w:r w:rsidRPr="006B5720">
        <w:rPr>
          <w:rFonts w:ascii="Times New Roman" w:hAnsi="Times New Roman" w:cs="Times New Roman"/>
          <w:sz w:val="26"/>
          <w:szCs w:val="26"/>
        </w:rPr>
        <w:t>để tra cứu kết quả học tập và kết quả thi NPT cáp THCS năm 2018 trên sổ liên lạc điện tử.</w:t>
      </w:r>
    </w:p>
    <w:p w:rsidR="00EB6D1F" w:rsidRDefault="00F5497E"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b)</w:t>
      </w:r>
      <w:r w:rsidR="006B5720">
        <w:rPr>
          <w:rFonts w:ascii="Times New Roman" w:hAnsi="Times New Roman" w:cs="Times New Roman"/>
          <w:sz w:val="26"/>
          <w:szCs w:val="26"/>
        </w:rPr>
        <w:t xml:space="preserve"> </w:t>
      </w:r>
      <w:r w:rsidR="00EB6D1F" w:rsidRPr="006B5720">
        <w:rPr>
          <w:rFonts w:ascii="Times New Roman" w:hAnsi="Times New Roman" w:cs="Times New Roman"/>
          <w:sz w:val="26"/>
          <w:szCs w:val="26"/>
        </w:rPr>
        <w:t>Thời gian: Từ</w:t>
      </w:r>
      <w:r w:rsidR="006B5720">
        <w:rPr>
          <w:rFonts w:ascii="Times New Roman" w:hAnsi="Times New Roman" w:cs="Times New Roman"/>
          <w:sz w:val="26"/>
          <w:szCs w:val="26"/>
        </w:rPr>
        <w:t xml:space="preserve"> </w:t>
      </w:r>
      <w:r w:rsidR="00EB6D1F" w:rsidRPr="006B5720">
        <w:rPr>
          <w:rFonts w:ascii="Times New Roman" w:hAnsi="Times New Roman" w:cs="Times New Roman"/>
          <w:sz w:val="26"/>
          <w:szCs w:val="26"/>
        </w:rPr>
        <w:t>0</w:t>
      </w:r>
      <w:r w:rsidR="006B5720">
        <w:rPr>
          <w:rFonts w:ascii="Times New Roman" w:hAnsi="Times New Roman" w:cs="Times New Roman"/>
          <w:sz w:val="26"/>
          <w:szCs w:val="26"/>
        </w:rPr>
        <w:t>1</w:t>
      </w:r>
      <w:r w:rsidR="00EB6D1F" w:rsidRPr="006B5720">
        <w:rPr>
          <w:rFonts w:ascii="Times New Roman" w:hAnsi="Times New Roman" w:cs="Times New Roman"/>
          <w:sz w:val="26"/>
          <w:szCs w:val="26"/>
        </w:rPr>
        <w:t>/</w:t>
      </w:r>
      <w:r w:rsidR="006B5720">
        <w:rPr>
          <w:rFonts w:ascii="Times New Roman" w:hAnsi="Times New Roman" w:cs="Times New Roman"/>
          <w:sz w:val="26"/>
          <w:szCs w:val="26"/>
        </w:rPr>
        <w:t>02</w:t>
      </w:r>
      <w:r w:rsidR="00EB6D1F" w:rsidRPr="006B5720">
        <w:rPr>
          <w:rFonts w:ascii="Times New Roman" w:hAnsi="Times New Roman" w:cs="Times New Roman"/>
          <w:sz w:val="26"/>
          <w:szCs w:val="26"/>
        </w:rPr>
        <w:t>/201</w:t>
      </w:r>
      <w:r w:rsidR="006B5720">
        <w:rPr>
          <w:rFonts w:ascii="Times New Roman" w:hAnsi="Times New Roman" w:cs="Times New Roman"/>
          <w:sz w:val="26"/>
          <w:szCs w:val="26"/>
        </w:rPr>
        <w:t>8</w:t>
      </w:r>
      <w:r w:rsidR="00EB6D1F" w:rsidRPr="006B5720">
        <w:rPr>
          <w:rFonts w:ascii="Times New Roman" w:hAnsi="Times New Roman" w:cs="Times New Roman"/>
          <w:sz w:val="26"/>
          <w:szCs w:val="26"/>
        </w:rPr>
        <w:t xml:space="preserve"> đến </w:t>
      </w:r>
      <w:r w:rsidR="006B5720">
        <w:rPr>
          <w:rFonts w:ascii="Times New Roman" w:hAnsi="Times New Roman" w:cs="Times New Roman"/>
          <w:sz w:val="26"/>
          <w:szCs w:val="26"/>
        </w:rPr>
        <w:t>0</w:t>
      </w:r>
      <w:r w:rsidR="00EB6D1F" w:rsidRPr="006B5720">
        <w:rPr>
          <w:rFonts w:ascii="Times New Roman" w:hAnsi="Times New Roman" w:cs="Times New Roman"/>
          <w:sz w:val="26"/>
          <w:szCs w:val="26"/>
        </w:rPr>
        <w:t>3/</w:t>
      </w:r>
      <w:r w:rsidR="006B5720">
        <w:rPr>
          <w:rFonts w:ascii="Times New Roman" w:hAnsi="Times New Roman" w:cs="Times New Roman"/>
          <w:sz w:val="26"/>
          <w:szCs w:val="26"/>
        </w:rPr>
        <w:t>02</w:t>
      </w:r>
      <w:r w:rsidR="00EB6D1F" w:rsidRPr="006B5720">
        <w:rPr>
          <w:rFonts w:ascii="Times New Roman" w:hAnsi="Times New Roman" w:cs="Times New Roman"/>
          <w:sz w:val="26"/>
          <w:szCs w:val="26"/>
        </w:rPr>
        <w:t>/201</w:t>
      </w:r>
      <w:r w:rsidR="006B5720">
        <w:rPr>
          <w:rFonts w:ascii="Times New Roman" w:hAnsi="Times New Roman" w:cs="Times New Roman"/>
          <w:sz w:val="26"/>
          <w:szCs w:val="26"/>
        </w:rPr>
        <w:t>8.</w:t>
      </w:r>
    </w:p>
    <w:p w:rsidR="00F5497E" w:rsidRPr="006B5720" w:rsidRDefault="00F5497E" w:rsidP="0051790A">
      <w:pPr>
        <w:spacing w:before="120" w:after="0"/>
        <w:ind w:firstLine="720"/>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Lưu ý: Sở GDĐT không gửi bản in về các cụm thi</w:t>
      </w:r>
      <w:r w:rsidR="00F60A3C">
        <w:rPr>
          <w:rFonts w:ascii="Times New Roman" w:hAnsi="Times New Roman" w:cs="Times New Roman"/>
          <w:sz w:val="26"/>
          <w:szCs w:val="26"/>
        </w:rPr>
        <w:t xml:space="preserve">, do đó lịch công tác ngày 01/2 theo công văn </w:t>
      </w:r>
      <w:r w:rsidR="00F60A3C" w:rsidRPr="00F60A3C">
        <w:rPr>
          <w:rFonts w:ascii="Times New Roman" w:hAnsi="Times New Roman" w:cs="Times New Roman"/>
          <w:sz w:val="26"/>
          <w:szCs w:val="26"/>
        </w:rPr>
        <w:t>4023/SGD&amp;ĐT-QLT</w:t>
      </w:r>
      <w:r w:rsidR="00F60A3C" w:rsidRPr="00F60A3C">
        <w:rPr>
          <w:rFonts w:ascii="Times New Roman" w:hAnsi="Times New Roman" w:cs="Times New Roman"/>
          <w:sz w:val="26"/>
          <w:szCs w:val="26"/>
        </w:rPr>
        <w:t xml:space="preserve"> ngày 13/11/2017 được thay thế bằng các nội dung trong văn bản này.</w:t>
      </w:r>
    </w:p>
    <w:p w:rsidR="00EB6D1F" w:rsidRPr="006B5720" w:rsidRDefault="006B5720" w:rsidP="0051790A">
      <w:pPr>
        <w:spacing w:before="120" w:after="0"/>
        <w:ind w:firstLine="720"/>
        <w:jc w:val="both"/>
        <w:rPr>
          <w:rFonts w:ascii="Times New Roman" w:hAnsi="Times New Roman" w:cs="Times New Roman"/>
          <w:b/>
          <w:sz w:val="26"/>
          <w:szCs w:val="26"/>
        </w:rPr>
      </w:pPr>
      <w:r>
        <w:rPr>
          <w:rFonts w:ascii="Times New Roman" w:hAnsi="Times New Roman" w:cs="Times New Roman"/>
          <w:b/>
          <w:sz w:val="26"/>
          <w:szCs w:val="26"/>
        </w:rPr>
        <w:t>2. Tiếp nhận đơn đề nghị phúc khảo bài thi lý thuyết</w:t>
      </w:r>
      <w:r w:rsidR="00EB6D1F" w:rsidRPr="006B5720">
        <w:rPr>
          <w:rFonts w:ascii="Times New Roman" w:hAnsi="Times New Roman" w:cs="Times New Roman"/>
          <w:b/>
          <w:sz w:val="26"/>
          <w:szCs w:val="26"/>
        </w:rPr>
        <w:t>:</w:t>
      </w:r>
    </w:p>
    <w:p w:rsidR="006B5720" w:rsidRP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B6D1F" w:rsidRPr="006B5720">
        <w:rPr>
          <w:rFonts w:ascii="Times New Roman" w:hAnsi="Times New Roman" w:cs="Times New Roman"/>
          <w:sz w:val="26"/>
          <w:szCs w:val="26"/>
        </w:rPr>
        <w:t xml:space="preserve">Thời gian: </w:t>
      </w:r>
    </w:p>
    <w:p w:rsidR="00EB6D1F"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Nhà trường tiếp nhận đơn: </w:t>
      </w:r>
      <w:r w:rsidR="00EB6D1F" w:rsidRPr="006B5720">
        <w:rPr>
          <w:rFonts w:ascii="Times New Roman" w:hAnsi="Times New Roman" w:cs="Times New Roman"/>
          <w:sz w:val="26"/>
          <w:szCs w:val="26"/>
        </w:rPr>
        <w:t xml:space="preserve">Từ </w:t>
      </w:r>
      <w:r w:rsidRPr="006B5720">
        <w:rPr>
          <w:rFonts w:ascii="Times New Roman" w:hAnsi="Times New Roman" w:cs="Times New Roman"/>
          <w:sz w:val="26"/>
          <w:szCs w:val="26"/>
        </w:rPr>
        <w:t>01</w:t>
      </w:r>
      <w:r w:rsidR="00EB6D1F" w:rsidRPr="006B5720">
        <w:rPr>
          <w:rFonts w:ascii="Times New Roman" w:hAnsi="Times New Roman" w:cs="Times New Roman"/>
          <w:sz w:val="26"/>
          <w:szCs w:val="26"/>
        </w:rPr>
        <w:t>/</w:t>
      </w:r>
      <w:r w:rsidRPr="006B5720">
        <w:rPr>
          <w:rFonts w:ascii="Times New Roman" w:hAnsi="Times New Roman" w:cs="Times New Roman"/>
          <w:sz w:val="26"/>
          <w:szCs w:val="26"/>
        </w:rPr>
        <w:t>02</w:t>
      </w:r>
      <w:r w:rsidR="00EB6D1F" w:rsidRPr="006B5720">
        <w:rPr>
          <w:rFonts w:ascii="Times New Roman" w:hAnsi="Times New Roman" w:cs="Times New Roman"/>
          <w:sz w:val="26"/>
          <w:szCs w:val="26"/>
        </w:rPr>
        <w:t>/201</w:t>
      </w:r>
      <w:r w:rsidRPr="006B5720">
        <w:rPr>
          <w:rFonts w:ascii="Times New Roman" w:hAnsi="Times New Roman" w:cs="Times New Roman"/>
          <w:sz w:val="26"/>
          <w:szCs w:val="26"/>
        </w:rPr>
        <w:t>8</w:t>
      </w:r>
      <w:r w:rsidR="00EB6D1F" w:rsidRPr="006B5720">
        <w:rPr>
          <w:rFonts w:ascii="Times New Roman" w:hAnsi="Times New Roman" w:cs="Times New Roman"/>
          <w:sz w:val="26"/>
          <w:szCs w:val="26"/>
        </w:rPr>
        <w:t xml:space="preserve"> đến </w:t>
      </w:r>
      <w:r w:rsidRPr="006B5720">
        <w:rPr>
          <w:rFonts w:ascii="Times New Roman" w:hAnsi="Times New Roman" w:cs="Times New Roman"/>
          <w:sz w:val="26"/>
          <w:szCs w:val="26"/>
        </w:rPr>
        <w:t>05</w:t>
      </w:r>
      <w:r w:rsidR="00EB6D1F" w:rsidRPr="006B5720">
        <w:rPr>
          <w:rFonts w:ascii="Times New Roman" w:hAnsi="Times New Roman" w:cs="Times New Roman"/>
          <w:sz w:val="26"/>
          <w:szCs w:val="26"/>
        </w:rPr>
        <w:t>/</w:t>
      </w:r>
      <w:r w:rsidRPr="006B5720">
        <w:rPr>
          <w:rFonts w:ascii="Times New Roman" w:hAnsi="Times New Roman" w:cs="Times New Roman"/>
          <w:sz w:val="26"/>
          <w:szCs w:val="26"/>
        </w:rPr>
        <w:t>02</w:t>
      </w:r>
      <w:r w:rsidR="00EB6D1F" w:rsidRPr="006B5720">
        <w:rPr>
          <w:rFonts w:ascii="Times New Roman" w:hAnsi="Times New Roman" w:cs="Times New Roman"/>
          <w:sz w:val="26"/>
          <w:szCs w:val="26"/>
        </w:rPr>
        <w:t>/201</w:t>
      </w:r>
      <w:r w:rsidRPr="006B5720">
        <w:rPr>
          <w:rFonts w:ascii="Times New Roman" w:hAnsi="Times New Roman" w:cs="Times New Roman"/>
          <w:sz w:val="26"/>
          <w:szCs w:val="26"/>
        </w:rPr>
        <w:t>8</w:t>
      </w:r>
      <w:r w:rsidR="00EB6D1F" w:rsidRPr="006B5720">
        <w:rPr>
          <w:rFonts w:ascii="Times New Roman" w:hAnsi="Times New Roman" w:cs="Times New Roman"/>
          <w:sz w:val="26"/>
          <w:szCs w:val="26"/>
        </w:rPr>
        <w:t>;</w:t>
      </w:r>
    </w:p>
    <w:p w:rsid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Nhà trường nộp đơn và danh sách đề nghị phúc khảo cho phòng GDĐT: ngày 06/02/2018;</w:t>
      </w:r>
    </w:p>
    <w:p w:rsid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Phòng GDĐT nộp danh sách đề nghị phúc khảo cho Sở GDĐT qua phòng QLT (nộp bản mềm theo mẫu và bản chụp có dấu đỏ qua hòm thư điện tử </w:t>
      </w:r>
      <w:hyperlink r:id="rId5" w:history="1">
        <w:r w:rsidRPr="00CF2E3E">
          <w:rPr>
            <w:rStyle w:val="Hyperlink"/>
            <w:rFonts w:ascii="Times New Roman" w:hAnsi="Times New Roman" w:cs="Times New Roman"/>
            <w:sz w:val="26"/>
            <w:szCs w:val="26"/>
          </w:rPr>
          <w:t>nghept@hanoiedu.vn</w:t>
        </w:r>
      </w:hyperlink>
      <w:r>
        <w:rPr>
          <w:rFonts w:ascii="Times New Roman" w:hAnsi="Times New Roman" w:cs="Times New Roman"/>
          <w:sz w:val="26"/>
          <w:szCs w:val="26"/>
        </w:rPr>
        <w:t>): ngày 07/02/2018.</w:t>
      </w:r>
    </w:p>
    <w:p w:rsid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Các biểu mẫu của Sở gửi kèm:</w:t>
      </w:r>
    </w:p>
    <w:p w:rsidR="006B5720" w:rsidRDefault="006B5720"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xml:space="preserve">+ Mẫu đơn phúc khảo: </w:t>
      </w:r>
      <w:r w:rsidR="00E37A9E">
        <w:rPr>
          <w:rFonts w:ascii="Times New Roman" w:hAnsi="Times New Roman" w:cs="Times New Roman"/>
          <w:sz w:val="26"/>
          <w:szCs w:val="26"/>
        </w:rPr>
        <w:t xml:space="preserve">tệp </w:t>
      </w:r>
      <w:r w:rsidR="00526717">
        <w:rPr>
          <w:rFonts w:ascii="Times New Roman" w:hAnsi="Times New Roman" w:cs="Times New Roman"/>
          <w:b/>
          <w:color w:val="FF0000"/>
          <w:sz w:val="26"/>
          <w:szCs w:val="26"/>
        </w:rPr>
        <w:t>3</w:t>
      </w:r>
      <w:r w:rsidR="00E37A9E" w:rsidRPr="007A6DC3">
        <w:rPr>
          <w:rFonts w:ascii="Times New Roman" w:hAnsi="Times New Roman" w:cs="Times New Roman"/>
          <w:b/>
          <w:color w:val="FF0000"/>
          <w:sz w:val="26"/>
          <w:szCs w:val="26"/>
        </w:rPr>
        <w:t>-Don_Xin_PK.doc</w:t>
      </w:r>
      <w:r w:rsidR="00E37A9E">
        <w:rPr>
          <w:rFonts w:ascii="Times New Roman" w:hAnsi="Times New Roman" w:cs="Times New Roman"/>
          <w:sz w:val="26"/>
          <w:szCs w:val="26"/>
        </w:rPr>
        <w:t>;</w:t>
      </w:r>
    </w:p>
    <w:p w:rsidR="00E37A9E" w:rsidRDefault="00E37A9E"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 Mẫu danh sách đề nghị phúc khảo</w:t>
      </w:r>
      <w:r w:rsidR="007A6DC3">
        <w:rPr>
          <w:rFonts w:ascii="Times New Roman" w:hAnsi="Times New Roman" w:cs="Times New Roman"/>
          <w:sz w:val="26"/>
          <w:szCs w:val="26"/>
        </w:rPr>
        <w:t xml:space="preserve">: tệp </w:t>
      </w:r>
      <w:r w:rsidR="007A6DC3" w:rsidRPr="007A6DC3">
        <w:rPr>
          <w:rFonts w:ascii="Times New Roman" w:hAnsi="Times New Roman" w:cs="Times New Roman"/>
          <w:b/>
          <w:color w:val="FF0000"/>
          <w:sz w:val="26"/>
          <w:szCs w:val="26"/>
        </w:rPr>
        <w:t>2-Mau_DS_PK_Nghe.Xlsx</w:t>
      </w:r>
      <w:r>
        <w:rPr>
          <w:rFonts w:ascii="Times New Roman" w:hAnsi="Times New Roman" w:cs="Times New Roman"/>
          <w:sz w:val="26"/>
          <w:szCs w:val="26"/>
        </w:rPr>
        <w:t xml:space="preserve">: </w:t>
      </w:r>
    </w:p>
    <w:p w:rsidR="00E37A9E" w:rsidRPr="006B5720" w:rsidRDefault="00E37A9E" w:rsidP="0051790A">
      <w:pPr>
        <w:spacing w:before="120" w:after="0"/>
        <w:jc w:val="both"/>
        <w:rPr>
          <w:rFonts w:ascii="Times New Roman" w:hAnsi="Times New Roman" w:cs="Times New Roman"/>
          <w:sz w:val="26"/>
          <w:szCs w:val="26"/>
        </w:rPr>
      </w:pPr>
      <w:r>
        <w:rPr>
          <w:rFonts w:ascii="Times New Roman" w:hAnsi="Times New Roman" w:cs="Times New Roman"/>
          <w:sz w:val="26"/>
          <w:szCs w:val="26"/>
        </w:rPr>
        <w:tab/>
        <w:t xml:space="preserve">Sở GDĐT lưu ý các phòng GDĐT </w:t>
      </w:r>
      <w:r w:rsidRPr="00E37A9E">
        <w:rPr>
          <w:rFonts w:ascii="Times New Roman" w:hAnsi="Times New Roman" w:cs="Times New Roman"/>
          <w:b/>
          <w:sz w:val="26"/>
          <w:szCs w:val="26"/>
        </w:rPr>
        <w:t>tuyệt đối không</w:t>
      </w:r>
      <w:r>
        <w:rPr>
          <w:rFonts w:ascii="Times New Roman" w:hAnsi="Times New Roman" w:cs="Times New Roman"/>
          <w:sz w:val="26"/>
          <w:szCs w:val="26"/>
        </w:rPr>
        <w:t xml:space="preserve"> để các trường THCS, trung tâm GDNN-GDTX trực tiếp nộp danh sách đề nghị phúc khảo vè Sở GDĐT.</w:t>
      </w:r>
    </w:p>
    <w:p w:rsidR="0051790A" w:rsidRPr="006B5720" w:rsidRDefault="0051790A" w:rsidP="0051790A">
      <w:pPr>
        <w:spacing w:before="120" w:after="0"/>
        <w:ind w:firstLine="720"/>
        <w:jc w:val="both"/>
        <w:rPr>
          <w:rFonts w:ascii="Times New Roman" w:hAnsi="Times New Roman" w:cs="Times New Roman"/>
          <w:b/>
          <w:sz w:val="26"/>
          <w:szCs w:val="26"/>
        </w:rPr>
      </w:pPr>
      <w:r>
        <w:rPr>
          <w:rFonts w:ascii="Times New Roman" w:hAnsi="Times New Roman" w:cs="Times New Roman"/>
          <w:b/>
          <w:sz w:val="26"/>
          <w:szCs w:val="26"/>
        </w:rPr>
        <w:t>3. Tiếp kết quả phúc khảo bài thi</w:t>
      </w:r>
      <w:r w:rsidRPr="006B5720">
        <w:rPr>
          <w:rFonts w:ascii="Times New Roman" w:hAnsi="Times New Roman" w:cs="Times New Roman"/>
          <w:b/>
          <w:sz w:val="26"/>
          <w:szCs w:val="26"/>
        </w:rPr>
        <w:t>:</w:t>
      </w:r>
    </w:p>
    <w:p w:rsidR="0051790A" w:rsidRDefault="0051790A"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Sở GDĐT sẽ có thông báo cụ thể sau.</w:t>
      </w:r>
    </w:p>
    <w:p w:rsidR="0051790A" w:rsidRPr="006B5720" w:rsidRDefault="0051790A" w:rsidP="0051790A">
      <w:pPr>
        <w:spacing w:before="120" w:after="0"/>
        <w:ind w:firstLine="720"/>
        <w:jc w:val="both"/>
        <w:rPr>
          <w:rFonts w:ascii="Times New Roman" w:hAnsi="Times New Roman" w:cs="Times New Roman"/>
          <w:b/>
          <w:sz w:val="26"/>
          <w:szCs w:val="26"/>
        </w:rPr>
      </w:pPr>
      <w:r>
        <w:rPr>
          <w:rFonts w:ascii="Times New Roman" w:hAnsi="Times New Roman" w:cs="Times New Roman"/>
          <w:b/>
          <w:sz w:val="26"/>
          <w:szCs w:val="26"/>
        </w:rPr>
        <w:t>4. Đính chính thông tin học sinh</w:t>
      </w:r>
      <w:r w:rsidRPr="006B5720">
        <w:rPr>
          <w:rFonts w:ascii="Times New Roman" w:hAnsi="Times New Roman" w:cs="Times New Roman"/>
          <w:b/>
          <w:sz w:val="26"/>
          <w:szCs w:val="26"/>
        </w:rPr>
        <w:t>:</w:t>
      </w:r>
    </w:p>
    <w:p w:rsidR="0051790A" w:rsidRDefault="0051790A" w:rsidP="0051790A">
      <w:pPr>
        <w:spacing w:before="120" w:after="0"/>
        <w:ind w:firstLine="720"/>
        <w:jc w:val="both"/>
        <w:rPr>
          <w:rFonts w:ascii="Times New Roman" w:hAnsi="Times New Roman" w:cs="Times New Roman"/>
          <w:sz w:val="26"/>
          <w:szCs w:val="26"/>
        </w:rPr>
      </w:pPr>
      <w:r>
        <w:rPr>
          <w:rFonts w:ascii="Times New Roman" w:hAnsi="Times New Roman" w:cs="Times New Roman"/>
          <w:sz w:val="26"/>
          <w:szCs w:val="26"/>
        </w:rPr>
        <w:t>Sở GDĐT sẽ có hướng dẫn cụ thể theo đúng quy định của UBND thành phố  về thủ tục hành chính về đính chính văn bằng, chứng chỉ.</w:t>
      </w:r>
    </w:p>
    <w:p w:rsidR="002545F4" w:rsidRDefault="002545F4" w:rsidP="0051790A">
      <w:pPr>
        <w:spacing w:before="120" w:after="0"/>
        <w:ind w:firstLine="720"/>
        <w:jc w:val="both"/>
        <w:rPr>
          <w:rFonts w:ascii="Times New Roman" w:hAnsi="Times New Roman" w:cs="Times New Roman"/>
          <w:sz w:val="26"/>
          <w:szCs w:val="26"/>
        </w:rPr>
      </w:pPr>
      <w:r w:rsidRPr="002545F4">
        <w:rPr>
          <w:rFonts w:ascii="Times New Roman" w:hAnsi="Times New Roman" w:cs="Times New Roman"/>
          <w:sz w:val="26"/>
          <w:szCs w:val="26"/>
        </w:rPr>
        <w:t>Sở GDĐT đề nghị các đơn vị thực hiện nghiêm túc kế hoạch trên.</w:t>
      </w:r>
      <w:r w:rsidR="0051790A">
        <w:rPr>
          <w:rFonts w:ascii="Times New Roman" w:hAnsi="Times New Roman" w:cs="Times New Roman"/>
          <w:sz w:val="26"/>
          <w:szCs w:val="26"/>
        </w:rPr>
        <w:t>/.</w:t>
      </w:r>
    </w:p>
    <w:p w:rsidR="0051790A" w:rsidRDefault="0051790A" w:rsidP="0051790A">
      <w:pPr>
        <w:spacing w:before="60" w:after="0"/>
        <w:jc w:val="both"/>
        <w:rPr>
          <w:rFonts w:ascii="Times New Roman" w:hAnsi="Times New Roman" w:cs="Times New Roman"/>
          <w:sz w:val="26"/>
          <w:szCs w:val="26"/>
        </w:rPr>
      </w:pPr>
    </w:p>
    <w:p w:rsidR="0051790A" w:rsidRPr="0051790A" w:rsidRDefault="0051790A" w:rsidP="0051790A">
      <w:pPr>
        <w:spacing w:before="60" w:after="0"/>
        <w:ind w:left="4320"/>
        <w:jc w:val="center"/>
        <w:rPr>
          <w:rFonts w:ascii="Times New Roman" w:hAnsi="Times New Roman" w:cs="Times New Roman"/>
          <w:b/>
          <w:sz w:val="26"/>
          <w:szCs w:val="26"/>
        </w:rPr>
      </w:pPr>
      <w:r w:rsidRPr="0051790A">
        <w:rPr>
          <w:rFonts w:ascii="Times New Roman" w:hAnsi="Times New Roman" w:cs="Times New Roman"/>
          <w:b/>
          <w:sz w:val="26"/>
          <w:szCs w:val="26"/>
        </w:rPr>
        <w:t>PHÒNG QLT-KĐCLGD</w:t>
      </w:r>
    </w:p>
    <w:sectPr w:rsidR="0051790A" w:rsidRPr="0051790A" w:rsidSect="00DB4627">
      <w:pgSz w:w="11909" w:h="16834" w:code="9"/>
      <w:pgMar w:top="990" w:right="110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7B43"/>
    <w:multiLevelType w:val="hybridMultilevel"/>
    <w:tmpl w:val="B29A641E"/>
    <w:lvl w:ilvl="0" w:tplc="59D6C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17781"/>
    <w:multiLevelType w:val="hybridMultilevel"/>
    <w:tmpl w:val="B17E9D26"/>
    <w:lvl w:ilvl="0" w:tplc="8208E07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990225D"/>
    <w:multiLevelType w:val="hybridMultilevel"/>
    <w:tmpl w:val="85E8B326"/>
    <w:lvl w:ilvl="0" w:tplc="F6BE710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F0F"/>
    <w:rsid w:val="002545F4"/>
    <w:rsid w:val="0029626B"/>
    <w:rsid w:val="002A497D"/>
    <w:rsid w:val="002B2FE2"/>
    <w:rsid w:val="002B5E2C"/>
    <w:rsid w:val="00396C8C"/>
    <w:rsid w:val="0051790A"/>
    <w:rsid w:val="00526717"/>
    <w:rsid w:val="005E4716"/>
    <w:rsid w:val="006B5720"/>
    <w:rsid w:val="00760978"/>
    <w:rsid w:val="00772110"/>
    <w:rsid w:val="007A6DC3"/>
    <w:rsid w:val="00824750"/>
    <w:rsid w:val="009D0AC7"/>
    <w:rsid w:val="009E08BA"/>
    <w:rsid w:val="00C1304A"/>
    <w:rsid w:val="00C36D0B"/>
    <w:rsid w:val="00CF48F3"/>
    <w:rsid w:val="00DB4627"/>
    <w:rsid w:val="00E37A9E"/>
    <w:rsid w:val="00E67CB4"/>
    <w:rsid w:val="00EB6D1F"/>
    <w:rsid w:val="00F36F0F"/>
    <w:rsid w:val="00F5497E"/>
    <w:rsid w:val="00F6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F1901-9C7D-4A75-92F3-6FBA7109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F0F"/>
    <w:pPr>
      <w:ind w:left="720"/>
      <w:contextualSpacing/>
    </w:pPr>
  </w:style>
  <w:style w:type="character" w:styleId="Hyperlink">
    <w:name w:val="Hyperlink"/>
    <w:basedOn w:val="DefaultParagraphFont"/>
    <w:uiPriority w:val="99"/>
    <w:unhideWhenUsed/>
    <w:rsid w:val="009E08BA"/>
    <w:rPr>
      <w:color w:val="0563C1" w:themeColor="hyperlink"/>
      <w:u w:val="single"/>
    </w:rPr>
  </w:style>
  <w:style w:type="paragraph" w:styleId="Header">
    <w:name w:val="header"/>
    <w:basedOn w:val="Normal"/>
    <w:link w:val="HeaderChar"/>
    <w:uiPriority w:val="99"/>
    <w:unhideWhenUsed/>
    <w:rsid w:val="006B5720"/>
    <w:pPr>
      <w:tabs>
        <w:tab w:val="center" w:pos="4680"/>
        <w:tab w:val="right" w:pos="9360"/>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6B5720"/>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hept@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PQTOAN</dc:creator>
  <cp:keywords/>
  <dc:description/>
  <cp:lastModifiedBy>PQTOAN</cp:lastModifiedBy>
  <cp:revision>17</cp:revision>
  <dcterms:created xsi:type="dcterms:W3CDTF">2016-02-01T09:09:00Z</dcterms:created>
  <dcterms:modified xsi:type="dcterms:W3CDTF">2018-01-29T10:08:00Z</dcterms:modified>
</cp:coreProperties>
</file>